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4D" w:rsidRPr="009703D6" w:rsidRDefault="00836A4D">
      <w:pPr>
        <w:rPr>
          <w:rFonts w:ascii="Times New Roman" w:hAnsi="Times New Roman"/>
          <w:b/>
          <w:sz w:val="24"/>
          <w:szCs w:val="24"/>
        </w:rPr>
      </w:pPr>
      <w:r w:rsidRPr="009703D6">
        <w:rPr>
          <w:rFonts w:ascii="Times New Roman" w:hAnsi="Times New Roman"/>
          <w:b/>
          <w:sz w:val="24"/>
          <w:szCs w:val="24"/>
        </w:rPr>
        <w:t>29-я Московская Международная книжная выставка-ярмарка – 2016.</w:t>
      </w:r>
    </w:p>
    <w:p w:rsidR="005C6F3D" w:rsidRPr="009703D6" w:rsidRDefault="00423708">
      <w:pPr>
        <w:rPr>
          <w:rFonts w:ascii="Times New Roman" w:hAnsi="Times New Roman"/>
          <w:b/>
          <w:sz w:val="24"/>
          <w:szCs w:val="24"/>
        </w:rPr>
      </w:pPr>
      <w:r w:rsidRPr="009703D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36A4D" w:rsidRPr="009703D6">
        <w:rPr>
          <w:rFonts w:ascii="Times New Roman" w:hAnsi="Times New Roman"/>
          <w:b/>
          <w:sz w:val="24"/>
          <w:szCs w:val="24"/>
        </w:rPr>
        <w:t>Греция – почетный гость ММКВЯ</w:t>
      </w:r>
    </w:p>
    <w:p w:rsidR="00836A4D" w:rsidRPr="009703D6" w:rsidRDefault="00836A4D">
      <w:pPr>
        <w:rPr>
          <w:rFonts w:ascii="Times New Roman" w:hAnsi="Times New Roman"/>
          <w:b/>
          <w:sz w:val="24"/>
          <w:szCs w:val="24"/>
        </w:rPr>
      </w:pPr>
      <w:r w:rsidRPr="009703D6">
        <w:rPr>
          <w:rFonts w:ascii="Times New Roman" w:hAnsi="Times New Roman"/>
          <w:b/>
          <w:sz w:val="24"/>
          <w:szCs w:val="24"/>
        </w:rPr>
        <w:t xml:space="preserve">С 7 по 11 сентября 2016 года Москва по праву является книжной столицей Европы – здесь в пространстве ВДНХ, огромного и современного павильона №75, проходит  29-я Московская международная книжная выставка-ярмарка, </w:t>
      </w:r>
      <w:r w:rsidR="00423708" w:rsidRPr="009703D6">
        <w:rPr>
          <w:rFonts w:ascii="Times New Roman" w:hAnsi="Times New Roman"/>
          <w:b/>
          <w:sz w:val="24"/>
          <w:szCs w:val="24"/>
        </w:rPr>
        <w:t>на которой почетным гостем этого масштабного мероприятия является Греция. Данный факт является показательным и совершенно не случайным, так как 2016 год – это перекрестный год культуры Греции в России и России в Греции. На прошедшей в мае 2016 года крупной книжной выставке в Салониках Россия аналогично была почетным гостем.</w:t>
      </w:r>
      <w:r w:rsidRPr="009703D6">
        <w:rPr>
          <w:rFonts w:ascii="Times New Roman" w:hAnsi="Times New Roman"/>
          <w:b/>
          <w:sz w:val="24"/>
          <w:szCs w:val="24"/>
        </w:rPr>
        <w:t xml:space="preserve"> </w:t>
      </w:r>
    </w:p>
    <w:p w:rsidR="009703D6" w:rsidRPr="009703D6" w:rsidRDefault="009703D6" w:rsidP="009703D6">
      <w:pPr>
        <w:pStyle w:val="a3"/>
        <w:shd w:val="clear" w:color="auto" w:fill="FFFFFF"/>
        <w:spacing w:before="480" w:beforeAutospacing="0" w:after="0" w:afterAutospacing="0" w:line="420" w:lineRule="atLeast"/>
        <w:rPr>
          <w:b/>
        </w:rPr>
      </w:pPr>
      <w:r w:rsidRPr="009703D6">
        <w:t xml:space="preserve">На церемонии открытия греческого стенда, на дискуссии </w:t>
      </w:r>
      <w:r w:rsidRPr="009703D6">
        <w:rPr>
          <w:b/>
          <w:sz w:val="28"/>
          <w:szCs w:val="28"/>
        </w:rPr>
        <w:t>«Почему Греция: Тактики, институты, вызовы»</w:t>
      </w:r>
      <w:r w:rsidRPr="009703D6">
        <w:rPr>
          <w:b/>
          <w:sz w:val="28"/>
          <w:szCs w:val="28"/>
        </w:rPr>
        <w:t xml:space="preserve">, </w:t>
      </w:r>
      <w:r w:rsidRPr="009703D6">
        <w:rPr>
          <w:b/>
        </w:rPr>
        <w:t xml:space="preserve">принимает участие посол Греции в России Андреас </w:t>
      </w:r>
      <w:proofErr w:type="spellStart"/>
      <w:r w:rsidRPr="009703D6">
        <w:rPr>
          <w:b/>
        </w:rPr>
        <w:t>Фриганас</w:t>
      </w:r>
      <w:proofErr w:type="spellEnd"/>
      <w:r w:rsidRPr="009703D6">
        <w:rPr>
          <w:b/>
        </w:rPr>
        <w:t>, греческие гости, представители греческих и российских СМИ, дипломатический персонал, представители греческих структур в столице России.</w:t>
      </w:r>
    </w:p>
    <w:p w:rsidR="009703D6" w:rsidRPr="009703D6" w:rsidRDefault="009703D6">
      <w:pPr>
        <w:rPr>
          <w:rFonts w:ascii="Times New Roman" w:hAnsi="Times New Roman"/>
          <w:sz w:val="24"/>
          <w:szCs w:val="24"/>
        </w:rPr>
      </w:pPr>
    </w:p>
    <w:p w:rsidR="00836A4D" w:rsidRPr="009703D6" w:rsidRDefault="00423708" w:rsidP="00836A4D">
      <w:pPr>
        <w:pStyle w:val="a3"/>
        <w:shd w:val="clear" w:color="auto" w:fill="FFFFFF"/>
        <w:spacing w:before="480" w:beforeAutospacing="0" w:after="0" w:afterAutospacing="0" w:line="420" w:lineRule="atLeast"/>
        <w:rPr>
          <w:rFonts w:eastAsiaTheme="minorHAnsi" w:cstheme="minorBidi"/>
          <w:lang w:eastAsia="en-US"/>
        </w:rPr>
      </w:pPr>
      <w:r w:rsidRPr="009703D6">
        <w:rPr>
          <w:rFonts w:eastAsiaTheme="minorHAnsi" w:cstheme="minorBidi"/>
          <w:lang w:eastAsia="en-US"/>
        </w:rPr>
        <w:t>В числе сотен стендов российских и международных книжных издательств особо выделяется, раскрашенный в традиционные бело-голубые тона, стенд Греции.</w:t>
      </w:r>
    </w:p>
    <w:p w:rsidR="00423708" w:rsidRPr="009703D6" w:rsidRDefault="00423708" w:rsidP="00836A4D">
      <w:pPr>
        <w:pStyle w:val="a3"/>
        <w:shd w:val="clear" w:color="auto" w:fill="FFFFFF"/>
        <w:spacing w:before="480" w:beforeAutospacing="0" w:after="0" w:afterAutospacing="0" w:line="420" w:lineRule="atLeast"/>
        <w:rPr>
          <w:rFonts w:eastAsiaTheme="minorHAnsi" w:cstheme="minorBidi"/>
          <w:b/>
          <w:lang w:eastAsia="en-US"/>
        </w:rPr>
      </w:pPr>
      <w:r w:rsidRPr="009703D6">
        <w:rPr>
          <w:rFonts w:eastAsiaTheme="minorHAnsi" w:cstheme="minorBidi"/>
          <w:b/>
          <w:lang w:eastAsia="en-US"/>
        </w:rPr>
        <w:t>Греческий стенд – это 200 квадратных метров, сотни книг художественной литературы, научно-технической, живописи – от эпохи Древней Греции, Византии, Новейшей истории Греции, до дней сегодняшних. Пространство</w:t>
      </w:r>
      <w:r w:rsidR="00706570" w:rsidRPr="009703D6">
        <w:rPr>
          <w:rFonts w:eastAsiaTheme="minorHAnsi" w:cstheme="minorBidi"/>
          <w:b/>
          <w:lang w:eastAsia="en-US"/>
        </w:rPr>
        <w:t>, в котором обитают греческие боги, в котором вы соприкоснетесь с ликами и мыслями великих греков.</w:t>
      </w:r>
    </w:p>
    <w:p w:rsidR="00836A4D" w:rsidRPr="009703D6" w:rsidRDefault="00706570" w:rsidP="00836A4D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 дней в пространстве греческого стенда, а это греческая гостиная, греческое кафе, греческая кухня, библиотека состоятся большое количество творческих встреч с участием греческих литераторов и художников, режиссеров, литературных критиков.</w:t>
      </w:r>
    </w:p>
    <w:p w:rsidR="00706570" w:rsidRPr="00836A4D" w:rsidRDefault="00706570" w:rsidP="00836A4D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 книжных полках книги на греческом языке, но и так же переведенные нашими известными эллинистами за последние десятилетия на русский язык. Все можно, как в библиотеке, листать, читать, но, </w:t>
      </w:r>
      <w:proofErr w:type="gramStart"/>
      <w:r w:rsidRPr="00970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970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приобретать и брать читать домой на время нельзя. </w:t>
      </w:r>
    </w:p>
    <w:p w:rsidR="00836A4D" w:rsidRPr="009703D6" w:rsidRDefault="00706570" w:rsidP="00836A4D">
      <w:pPr>
        <w:pStyle w:val="a3"/>
        <w:shd w:val="clear" w:color="auto" w:fill="FFFFFF"/>
        <w:spacing w:before="480" w:beforeAutospacing="0" w:after="0" w:afterAutospacing="0" w:line="420" w:lineRule="atLeast"/>
      </w:pPr>
      <w:proofErr w:type="gramStart"/>
      <w:r w:rsidRPr="009703D6">
        <w:t xml:space="preserve">Пробыв фактически целый день на греческом стенде, присутствуя на пресс-конференции, на которой главными действующими лицами были министр культуры Греции </w:t>
      </w:r>
      <w:proofErr w:type="spellStart"/>
      <w:r w:rsidRPr="009703D6">
        <w:t>Аристидис</w:t>
      </w:r>
      <w:proofErr w:type="spellEnd"/>
      <w:r w:rsidRPr="009703D6">
        <w:t xml:space="preserve"> </w:t>
      </w:r>
      <w:proofErr w:type="spellStart"/>
      <w:r w:rsidRPr="009703D6">
        <w:t>Бальтас</w:t>
      </w:r>
      <w:proofErr w:type="spellEnd"/>
      <w:r w:rsidRPr="009703D6">
        <w:t xml:space="preserve">, руководитель </w:t>
      </w:r>
      <w:r w:rsidR="00927B82" w:rsidRPr="009703D6">
        <w:t xml:space="preserve">Греческого </w:t>
      </w:r>
      <w:r w:rsidRPr="009703D6">
        <w:t xml:space="preserve">фонта Культуры </w:t>
      </w:r>
      <w:proofErr w:type="spellStart"/>
      <w:r w:rsidRPr="009703D6">
        <w:t>Константинос</w:t>
      </w:r>
      <w:proofErr w:type="spellEnd"/>
      <w:r w:rsidRPr="009703D6">
        <w:t xml:space="preserve"> </w:t>
      </w:r>
      <w:proofErr w:type="spellStart"/>
      <w:r w:rsidRPr="009703D6">
        <w:t>Цукалас</w:t>
      </w:r>
      <w:proofErr w:type="spellEnd"/>
      <w:r w:rsidRPr="009703D6">
        <w:t xml:space="preserve">, руководитель </w:t>
      </w:r>
      <w:r w:rsidRPr="009703D6">
        <w:lastRenderedPageBreak/>
        <w:t xml:space="preserve">комитета по культуре греческого парламента </w:t>
      </w:r>
      <w:proofErr w:type="spellStart"/>
      <w:r w:rsidRPr="009703D6">
        <w:t>Костас</w:t>
      </w:r>
      <w:proofErr w:type="spellEnd"/>
      <w:r w:rsidRPr="009703D6">
        <w:t xml:space="preserve"> </w:t>
      </w:r>
      <w:proofErr w:type="spellStart"/>
      <w:r w:rsidRPr="009703D6">
        <w:t>Гавроглу</w:t>
      </w:r>
      <w:proofErr w:type="spellEnd"/>
      <w:r w:rsidR="00927B82" w:rsidRPr="009703D6">
        <w:t>, хочу сказать об огромной интересе российских читателей, российских деятелей культуры, СМИ к греческим гостям.</w:t>
      </w:r>
      <w:proofErr w:type="gramEnd"/>
    </w:p>
    <w:p w:rsidR="00927B82" w:rsidRPr="009703D6" w:rsidRDefault="00927B82" w:rsidP="00836A4D">
      <w:pPr>
        <w:pStyle w:val="a3"/>
        <w:shd w:val="clear" w:color="auto" w:fill="FFFFFF"/>
        <w:spacing w:before="480" w:beforeAutospacing="0" w:after="0" w:afterAutospacing="0" w:line="420" w:lineRule="atLeast"/>
      </w:pPr>
      <w:r w:rsidRPr="009703D6">
        <w:t xml:space="preserve">Интерес в России и, ранее, в Советском Союзе к Греции, современной греческой литературе, искусству всегда был на самом высоком уровне. </w:t>
      </w:r>
      <w:proofErr w:type="gramStart"/>
      <w:r w:rsidRPr="009703D6">
        <w:t xml:space="preserve">Его причина – это, как </w:t>
      </w:r>
      <w:r w:rsidR="00142A58" w:rsidRPr="009703D6">
        <w:t>сама   великая</w:t>
      </w:r>
      <w:r w:rsidRPr="009703D6">
        <w:t xml:space="preserve"> греческая культура и история, являющая</w:t>
      </w:r>
      <w:r w:rsidR="00142A58" w:rsidRPr="009703D6">
        <w:t>ся родоначальницей</w:t>
      </w:r>
      <w:r w:rsidRPr="009703D6">
        <w:t xml:space="preserve"> е</w:t>
      </w:r>
      <w:r w:rsidR="00142A58" w:rsidRPr="009703D6">
        <w:t>вропейской цивилизации, как тысячелетние российско-греческие</w:t>
      </w:r>
      <w:r w:rsidRPr="009703D6">
        <w:t xml:space="preserve"> братские и ед</w:t>
      </w:r>
      <w:r w:rsidR="00142A58" w:rsidRPr="009703D6">
        <w:t>иноверные узы, так и сам высочайший</w:t>
      </w:r>
      <w:r w:rsidRPr="009703D6">
        <w:t xml:space="preserve"> уровень греческой литературы, подарившей миру нобелевских лауреатов (</w:t>
      </w:r>
      <w:proofErr w:type="spellStart"/>
      <w:r w:rsidRPr="009703D6">
        <w:t>Одиссеас</w:t>
      </w:r>
      <w:proofErr w:type="spellEnd"/>
      <w:r w:rsidRPr="009703D6">
        <w:t xml:space="preserve"> </w:t>
      </w:r>
      <w:proofErr w:type="spellStart"/>
      <w:r w:rsidRPr="009703D6">
        <w:t>Элитис</w:t>
      </w:r>
      <w:proofErr w:type="spellEnd"/>
      <w:r w:rsidRPr="009703D6">
        <w:t xml:space="preserve"> и </w:t>
      </w:r>
      <w:proofErr w:type="spellStart"/>
      <w:r w:rsidRPr="009703D6">
        <w:t>Георгос</w:t>
      </w:r>
      <w:proofErr w:type="spellEnd"/>
      <w:r w:rsidRPr="009703D6">
        <w:t xml:space="preserve"> </w:t>
      </w:r>
      <w:proofErr w:type="spellStart"/>
      <w:r w:rsidRPr="009703D6">
        <w:t>Сеферис</w:t>
      </w:r>
      <w:proofErr w:type="spellEnd"/>
      <w:r w:rsidR="00142A58" w:rsidRPr="009703D6">
        <w:t xml:space="preserve">), </w:t>
      </w:r>
      <w:r w:rsidRPr="009703D6">
        <w:t>лауреатов престижнейшей Ленинской премии (</w:t>
      </w:r>
      <w:proofErr w:type="spellStart"/>
      <w:r w:rsidRPr="009703D6">
        <w:t>Костас</w:t>
      </w:r>
      <w:proofErr w:type="spellEnd"/>
      <w:r w:rsidRPr="009703D6">
        <w:t xml:space="preserve"> </w:t>
      </w:r>
      <w:proofErr w:type="spellStart"/>
      <w:r w:rsidRPr="009703D6">
        <w:t>Варналис</w:t>
      </w:r>
      <w:proofErr w:type="spellEnd"/>
      <w:r w:rsidRPr="009703D6">
        <w:t xml:space="preserve">, </w:t>
      </w:r>
      <w:proofErr w:type="spellStart"/>
      <w:r w:rsidRPr="009703D6">
        <w:t>Яннис</w:t>
      </w:r>
      <w:proofErr w:type="spellEnd"/>
      <w:r w:rsidRPr="009703D6">
        <w:t xml:space="preserve"> </w:t>
      </w:r>
      <w:proofErr w:type="spellStart"/>
      <w:r w:rsidRPr="009703D6">
        <w:t>Рицос</w:t>
      </w:r>
      <w:proofErr w:type="spellEnd"/>
      <w:r w:rsidRPr="009703D6">
        <w:t>)</w:t>
      </w:r>
      <w:r w:rsidR="00142A58" w:rsidRPr="009703D6">
        <w:t>, многих писателей и поэтов мировой известности.</w:t>
      </w:r>
      <w:r w:rsidRPr="009703D6">
        <w:t xml:space="preserve"> </w:t>
      </w:r>
      <w:proofErr w:type="gramEnd"/>
    </w:p>
    <w:p w:rsidR="00836A4D" w:rsidRPr="009703D6" w:rsidRDefault="00927B82" w:rsidP="00836A4D">
      <w:pPr>
        <w:pStyle w:val="a3"/>
        <w:shd w:val="clear" w:color="auto" w:fill="FFFFFF"/>
        <w:spacing w:before="480" w:beforeAutospacing="0" w:after="0" w:afterAutospacing="0" w:line="420" w:lineRule="atLeast"/>
      </w:pPr>
      <w:r w:rsidRPr="009703D6">
        <w:t xml:space="preserve"> </w:t>
      </w:r>
      <w:r w:rsidR="00142A58" w:rsidRPr="009703D6">
        <w:t xml:space="preserve">…Писательская площадка для общения. </w:t>
      </w:r>
      <w:r w:rsidRPr="009703D6">
        <w:t>П</w:t>
      </w:r>
      <w:r w:rsidR="00836A4D" w:rsidRPr="009703D6">
        <w:t>редставители «новой волны в греческой литературе» — писател</w:t>
      </w:r>
      <w:proofErr w:type="gramStart"/>
      <w:r w:rsidR="00836A4D" w:rsidRPr="009703D6">
        <w:t>и Иоа</w:t>
      </w:r>
      <w:proofErr w:type="gramEnd"/>
      <w:r w:rsidR="00836A4D" w:rsidRPr="009703D6">
        <w:t xml:space="preserve">нна </w:t>
      </w:r>
      <w:proofErr w:type="spellStart"/>
      <w:r w:rsidR="00836A4D" w:rsidRPr="009703D6">
        <w:t>Буразопулу</w:t>
      </w:r>
      <w:proofErr w:type="spellEnd"/>
      <w:r w:rsidR="00836A4D" w:rsidRPr="009703D6">
        <w:t xml:space="preserve">, </w:t>
      </w:r>
      <w:proofErr w:type="spellStart"/>
      <w:r w:rsidR="00836A4D" w:rsidRPr="009703D6">
        <w:t>Яннис</w:t>
      </w:r>
      <w:proofErr w:type="spellEnd"/>
      <w:r w:rsidR="00836A4D" w:rsidRPr="009703D6">
        <w:t xml:space="preserve"> </w:t>
      </w:r>
      <w:proofErr w:type="spellStart"/>
      <w:r w:rsidR="00836A4D" w:rsidRPr="009703D6">
        <w:t>Палавос</w:t>
      </w:r>
      <w:proofErr w:type="spellEnd"/>
      <w:r w:rsidR="00836A4D" w:rsidRPr="009703D6">
        <w:t xml:space="preserve">, Христос </w:t>
      </w:r>
      <w:proofErr w:type="spellStart"/>
      <w:r w:rsidR="00836A4D" w:rsidRPr="009703D6">
        <w:t>Хрисопулос</w:t>
      </w:r>
      <w:proofErr w:type="spellEnd"/>
      <w:r w:rsidR="00836A4D" w:rsidRPr="009703D6">
        <w:t xml:space="preserve">, а также литературные критики </w:t>
      </w:r>
      <w:proofErr w:type="spellStart"/>
      <w:r w:rsidR="00836A4D" w:rsidRPr="009703D6">
        <w:t>Микела</w:t>
      </w:r>
      <w:proofErr w:type="spellEnd"/>
      <w:r w:rsidR="00836A4D" w:rsidRPr="009703D6">
        <w:t xml:space="preserve"> Хартулари и </w:t>
      </w:r>
      <w:proofErr w:type="spellStart"/>
      <w:r w:rsidR="00836A4D" w:rsidRPr="009703D6">
        <w:t>Вангелис</w:t>
      </w:r>
      <w:proofErr w:type="spellEnd"/>
      <w:r w:rsidR="00836A4D" w:rsidRPr="009703D6">
        <w:t xml:space="preserve"> </w:t>
      </w:r>
      <w:proofErr w:type="spellStart"/>
      <w:r w:rsidR="00836A4D" w:rsidRPr="009703D6">
        <w:t>Хадзивасилиу</w:t>
      </w:r>
      <w:proofErr w:type="spellEnd"/>
      <w:r w:rsidR="00836A4D" w:rsidRPr="009703D6">
        <w:t xml:space="preserve">. Отдельно в сотрудничестве с отделением византийской и новогреческой филологии МГУ им. М. В. Ломоносова </w:t>
      </w:r>
      <w:r w:rsidR="00142A58" w:rsidRPr="009703D6">
        <w:t xml:space="preserve">(руководитель – профессор </w:t>
      </w:r>
      <w:proofErr w:type="spellStart"/>
      <w:r w:rsidR="00142A58" w:rsidRPr="009703D6">
        <w:t>Димитрис</w:t>
      </w:r>
      <w:proofErr w:type="spellEnd"/>
      <w:r w:rsidR="00142A58" w:rsidRPr="009703D6">
        <w:t xml:space="preserve"> </w:t>
      </w:r>
      <w:proofErr w:type="spellStart"/>
      <w:r w:rsidR="00142A58" w:rsidRPr="009703D6">
        <w:t>Яламас</w:t>
      </w:r>
      <w:proofErr w:type="spellEnd"/>
      <w:r w:rsidR="00142A58" w:rsidRPr="009703D6">
        <w:t xml:space="preserve">, ведущий эллинист Ирина </w:t>
      </w:r>
      <w:proofErr w:type="spellStart"/>
      <w:r w:rsidR="00142A58" w:rsidRPr="009703D6">
        <w:t>Тресорукова</w:t>
      </w:r>
      <w:proofErr w:type="spellEnd"/>
      <w:r w:rsidR="00142A58" w:rsidRPr="009703D6">
        <w:t xml:space="preserve"> и др.) </w:t>
      </w:r>
      <w:r w:rsidR="00836A4D" w:rsidRPr="009703D6">
        <w:t xml:space="preserve">пройдет серия лекций, на которой выступят ученые </w:t>
      </w:r>
      <w:proofErr w:type="spellStart"/>
      <w:r w:rsidR="00836A4D" w:rsidRPr="009703D6">
        <w:t>Хаген</w:t>
      </w:r>
      <w:proofErr w:type="spellEnd"/>
      <w:r w:rsidR="00836A4D" w:rsidRPr="009703D6">
        <w:t xml:space="preserve"> </w:t>
      </w:r>
      <w:proofErr w:type="spellStart"/>
      <w:r w:rsidR="00836A4D" w:rsidRPr="009703D6">
        <w:t>Флайшер</w:t>
      </w:r>
      <w:proofErr w:type="spellEnd"/>
      <w:r w:rsidR="00836A4D" w:rsidRPr="009703D6">
        <w:t xml:space="preserve">, </w:t>
      </w:r>
      <w:proofErr w:type="spellStart"/>
      <w:r w:rsidR="00836A4D" w:rsidRPr="009703D6">
        <w:t>Венетия</w:t>
      </w:r>
      <w:proofErr w:type="spellEnd"/>
      <w:r w:rsidR="00836A4D" w:rsidRPr="009703D6">
        <w:t xml:space="preserve"> </w:t>
      </w:r>
      <w:proofErr w:type="spellStart"/>
      <w:r w:rsidR="00836A4D" w:rsidRPr="009703D6">
        <w:t>Апостолиду</w:t>
      </w:r>
      <w:proofErr w:type="spellEnd"/>
      <w:r w:rsidR="00836A4D" w:rsidRPr="009703D6">
        <w:t xml:space="preserve">, Александра </w:t>
      </w:r>
      <w:proofErr w:type="spellStart"/>
      <w:r w:rsidR="00836A4D" w:rsidRPr="009703D6">
        <w:t>Иоанниду</w:t>
      </w:r>
      <w:proofErr w:type="spellEnd"/>
      <w:r w:rsidR="00836A4D" w:rsidRPr="009703D6">
        <w:t>.</w:t>
      </w:r>
      <w:r w:rsidR="00142A58" w:rsidRPr="009703D6">
        <w:t xml:space="preserve"> …Диалог соотечественников. Налаживание  связей между представителями греческой диаспоры в России в лице ГКЦ (Греческого культурного центра) в Москве и Московского общества греков. Дискуссии, из которых следует, как мы все ждем большего присутствия греческой литературы на книжных полках крупнейших магазинов книг в Москве, Петербурге и других крупных городов. Как в добрые старые времена.</w:t>
      </w:r>
      <w:r w:rsidR="0029767E" w:rsidRPr="009703D6">
        <w:t xml:space="preserve"> Спрос, на самом деле, огромный. И не только книги, но и телевизионная продукция. База – это огромная армия российских филэллинов, это неподдельный интерес к греческому языку, присутствие которого в десятках тысячах слов русского языка. Это, в конце концов, созданный недавно Союз эллинистов России. </w:t>
      </w:r>
    </w:p>
    <w:p w:rsidR="0029767E" w:rsidRPr="009703D6" w:rsidRDefault="0029767E" w:rsidP="00836A4D">
      <w:pPr>
        <w:pStyle w:val="a3"/>
        <w:shd w:val="clear" w:color="auto" w:fill="FFFFFF"/>
        <w:spacing w:before="480" w:beforeAutospacing="0" w:after="0" w:afterAutospacing="0" w:line="420" w:lineRule="atLeast"/>
        <w:rPr>
          <w:b/>
        </w:rPr>
      </w:pPr>
      <w:r w:rsidRPr="009703D6">
        <w:rPr>
          <w:b/>
        </w:rPr>
        <w:t xml:space="preserve">Пресс-конференция – дискуссия: </w:t>
      </w:r>
    </w:p>
    <w:p w:rsidR="0029767E" w:rsidRPr="009703D6" w:rsidRDefault="0029767E" w:rsidP="00836A4D">
      <w:pPr>
        <w:pStyle w:val="a3"/>
        <w:shd w:val="clear" w:color="auto" w:fill="FFFFFF"/>
        <w:spacing w:before="480" w:beforeAutospacing="0" w:after="0" w:afterAutospacing="0" w:line="420" w:lineRule="atLeast"/>
        <w:rPr>
          <w:b/>
          <w:sz w:val="28"/>
          <w:szCs w:val="28"/>
        </w:rPr>
      </w:pPr>
      <w:r w:rsidRPr="009703D6">
        <w:rPr>
          <w:b/>
          <w:sz w:val="28"/>
          <w:szCs w:val="28"/>
        </w:rPr>
        <w:t>«Почему Греция: Тактики, институты, вызовы»</w:t>
      </w:r>
    </w:p>
    <w:p w:rsidR="0029767E" w:rsidRPr="009703D6" w:rsidRDefault="0029767E" w:rsidP="00836A4D">
      <w:pPr>
        <w:pStyle w:val="a3"/>
        <w:shd w:val="clear" w:color="auto" w:fill="FFFFFF"/>
        <w:spacing w:before="480" w:beforeAutospacing="0" w:after="0" w:afterAutospacing="0" w:line="420" w:lineRule="atLeast"/>
      </w:pPr>
      <w:proofErr w:type="gramStart"/>
      <w:r w:rsidRPr="009703D6">
        <w:t xml:space="preserve">В ходе дискуссии, главными действующими лицами на которой были министр культуры Греции </w:t>
      </w:r>
      <w:proofErr w:type="spellStart"/>
      <w:r w:rsidRPr="009703D6">
        <w:t>Аристидис</w:t>
      </w:r>
      <w:proofErr w:type="spellEnd"/>
      <w:r w:rsidRPr="009703D6">
        <w:t xml:space="preserve"> </w:t>
      </w:r>
      <w:proofErr w:type="spellStart"/>
      <w:r w:rsidRPr="009703D6">
        <w:t>Бальтас</w:t>
      </w:r>
      <w:proofErr w:type="spellEnd"/>
      <w:r w:rsidRPr="009703D6">
        <w:t xml:space="preserve">, руководитель Греческого фонта Культуры </w:t>
      </w:r>
      <w:proofErr w:type="spellStart"/>
      <w:r w:rsidRPr="009703D6">
        <w:t>Константинос</w:t>
      </w:r>
      <w:proofErr w:type="spellEnd"/>
      <w:r w:rsidRPr="009703D6">
        <w:t xml:space="preserve"> </w:t>
      </w:r>
      <w:proofErr w:type="spellStart"/>
      <w:r w:rsidRPr="009703D6">
        <w:lastRenderedPageBreak/>
        <w:t>Цукалас</w:t>
      </w:r>
      <w:proofErr w:type="spellEnd"/>
      <w:r w:rsidRPr="009703D6">
        <w:t xml:space="preserve">, руководитель комитета по культуре греческого парламента </w:t>
      </w:r>
      <w:proofErr w:type="spellStart"/>
      <w:r w:rsidRPr="009703D6">
        <w:t>Костас</w:t>
      </w:r>
      <w:proofErr w:type="spellEnd"/>
      <w:r w:rsidRPr="009703D6">
        <w:t xml:space="preserve"> </w:t>
      </w:r>
      <w:proofErr w:type="spellStart"/>
      <w:r w:rsidRPr="009703D6">
        <w:t>Гавроглу</w:t>
      </w:r>
      <w:proofErr w:type="spellEnd"/>
      <w:r w:rsidRPr="009703D6">
        <w:t>, были рассмотрены темы кризиса европейских институтов, кризиса европейских ценностей, вызовов Греции и…роли Греции, как чистилища, лакмусовой бумаги,</w:t>
      </w:r>
      <w:r w:rsidR="00AC166C" w:rsidRPr="009703D6">
        <w:t xml:space="preserve"> проверки на прочность и подлинность первичных лозунгов Соединенных Штатов Европы «Свобода, Равенство и Братство». </w:t>
      </w:r>
      <w:proofErr w:type="gramEnd"/>
      <w:r w:rsidR="00AC166C" w:rsidRPr="009703D6">
        <w:t>Европейская система рушится, основанная на христианских и библейских принципах. В ней нет места солидарности, а только одно стяжательство,</w:t>
      </w:r>
      <w:r w:rsidR="00EA6AD6" w:rsidRPr="009703D6">
        <w:t xml:space="preserve"> </w:t>
      </w:r>
      <w:proofErr w:type="gramStart"/>
      <w:r w:rsidR="00EA6AD6" w:rsidRPr="009703D6">
        <w:t>алчная</w:t>
      </w:r>
      <w:proofErr w:type="gramEnd"/>
      <w:r w:rsidR="00EA6AD6" w:rsidRPr="009703D6">
        <w:t xml:space="preserve"> и беспринципная </w:t>
      </w:r>
      <w:proofErr w:type="spellStart"/>
      <w:r w:rsidR="00EA6AD6" w:rsidRPr="009703D6">
        <w:t>евробюрократия</w:t>
      </w:r>
      <w:proofErr w:type="spellEnd"/>
      <w:r w:rsidR="00EA6AD6" w:rsidRPr="009703D6">
        <w:t>,</w:t>
      </w:r>
      <w:r w:rsidR="00AC166C" w:rsidRPr="009703D6">
        <w:t xml:space="preserve"> право сильного</w:t>
      </w:r>
      <w:r w:rsidR="00EA6AD6" w:rsidRPr="009703D6">
        <w:t xml:space="preserve"> диктовать условия слабому</w:t>
      </w:r>
      <w:r w:rsidR="00AC166C" w:rsidRPr="009703D6">
        <w:t xml:space="preserve">. Констатации в </w:t>
      </w:r>
      <w:r w:rsidR="00EA6AD6" w:rsidRPr="009703D6">
        <w:t>выступлениях каждого выступающего</w:t>
      </w:r>
      <w:r w:rsidR="00AC166C" w:rsidRPr="009703D6">
        <w:t>: «Это не кризис экономический, а кризис духовности и культуры». Какое место в сегодняшней Европе, где все так быстро меняется, нашей матери Греции? Высокая безработица. Сотни тысяч молодежи, национальный капитал страны, покинувшей Элладу. Кризис институтов власти. Приход к власти левых сил. Опасность крайнего национализма, как в Европе, так и в Греции. И все это на фоне миллионного «переселения народов» из Азии и Африки, результат войны в Сирии и международного террора ИГИЛ. Как грекам, на которых обрушился жесточайший экономический кризис, реагировать на чужую беду, которая проходит «через них»? …Кризис образования.</w:t>
      </w:r>
      <w:r w:rsidR="00EA6AD6" w:rsidRPr="009703D6">
        <w:t xml:space="preserve"> Греция – это территория борьбы за Европу.</w:t>
      </w:r>
    </w:p>
    <w:p w:rsidR="00EA6AD6" w:rsidRPr="009703D6" w:rsidRDefault="00EA6AD6" w:rsidP="00836A4D">
      <w:pPr>
        <w:pStyle w:val="a3"/>
        <w:shd w:val="clear" w:color="auto" w:fill="FFFFFF"/>
        <w:spacing w:before="480" w:beforeAutospacing="0" w:after="0" w:afterAutospacing="0" w:line="420" w:lineRule="atLeast"/>
      </w:pPr>
      <w:r w:rsidRPr="009703D6">
        <w:t>…Параллели с 1960-ми годами, когда кризис был не менее тяжелым. Мы все знаем, к чему привел кризис 1960-х. И в этой ситуации экономические показатели не всегда являются «водителем-</w:t>
      </w:r>
      <w:proofErr w:type="spellStart"/>
      <w:r w:rsidRPr="009703D6">
        <w:t>шерпой</w:t>
      </w:r>
      <w:proofErr w:type="spellEnd"/>
      <w:r w:rsidRPr="009703D6">
        <w:t>». Нет ответов «здесь и сейчас». Страна стоит на перепутье. То наследство, которое у нас было, «потреблено». И здесь огромная</w:t>
      </w:r>
      <w:r w:rsidR="00673107" w:rsidRPr="009703D6">
        <w:t xml:space="preserve"> надежда на молодежь, которая должна выдвинуть из своих рядов новые лица и новые идеи в творчестве, литературе, живописи, общественной и политической деятельности – людей с сильным характером, </w:t>
      </w:r>
      <w:proofErr w:type="spellStart"/>
      <w:r w:rsidR="00673107" w:rsidRPr="009703D6">
        <w:t>незашоренных</w:t>
      </w:r>
      <w:proofErr w:type="spellEnd"/>
      <w:r w:rsidR="00673107" w:rsidRPr="009703D6">
        <w:t xml:space="preserve">, не обремененных корпоративными «партийными» обязательствами. Каждый из </w:t>
      </w:r>
      <w:proofErr w:type="gramStart"/>
      <w:r w:rsidR="00673107" w:rsidRPr="009703D6">
        <w:t>выступающих</w:t>
      </w:r>
      <w:proofErr w:type="gramEnd"/>
      <w:r w:rsidR="00673107" w:rsidRPr="009703D6">
        <w:t xml:space="preserve"> был более и мене оптимистичен. Мы преодолели многочисленные кризисы за всю 200-летнюю историю современного Греческого государства, преодолели суровый вызов 1960-х годов, преодолеем и сейчас.</w:t>
      </w:r>
    </w:p>
    <w:p w:rsidR="00836A4D" w:rsidRPr="009703D6" w:rsidRDefault="00673107" w:rsidP="00836A4D">
      <w:pPr>
        <w:pStyle w:val="a3"/>
        <w:shd w:val="clear" w:color="auto" w:fill="FFFFFF"/>
        <w:spacing w:before="480" w:beforeAutospacing="0" w:after="0" w:afterAutospacing="0" w:line="420" w:lineRule="atLeast"/>
      </w:pPr>
      <w:r w:rsidRPr="009703D6">
        <w:t xml:space="preserve">…Мой же вопрос и точка зрения греческого журналиста греческой диаспоры России был связан с тревогами и ожиданиями миллионов греков Зарубежья. «Мы ассоциируем Греческое государство, как государство национальное, Эллинов, Православное и все сегодняшние угрозы внутри и извне деформировать эту конструкцию, размыть ее, принимает с тревогой и чувством протеста. Мы протестуем, когда в числе министров греческих есть люди, у которых имеется своя точка зрения, к примеру, на трагедию </w:t>
      </w:r>
      <w:r w:rsidRPr="009703D6">
        <w:lastRenderedPageBreak/>
        <w:t>Понтийского эллинизма первой четверти 20-го века в Османской Турц</w:t>
      </w:r>
      <w:bookmarkStart w:id="0" w:name="_GoBack"/>
      <w:bookmarkEnd w:id="0"/>
      <w:r w:rsidRPr="009703D6">
        <w:t>ии</w:t>
      </w:r>
      <w:r w:rsidR="009703D6" w:rsidRPr="009703D6">
        <w:t xml:space="preserve">. У нас у всех должна быть одна позиция – патриотическая и национальная. Греция – это государство греков. Греция – это Православие. Греция – наша общая солидарность и ответственность». </w:t>
      </w:r>
    </w:p>
    <w:p w:rsidR="00836A4D" w:rsidRPr="009703D6" w:rsidRDefault="00836A4D">
      <w:pPr>
        <w:rPr>
          <w:rFonts w:ascii="Times New Roman" w:hAnsi="Times New Roman"/>
          <w:b/>
          <w:sz w:val="24"/>
          <w:szCs w:val="24"/>
        </w:rPr>
      </w:pPr>
    </w:p>
    <w:p w:rsidR="00836A4D" w:rsidRPr="009703D6" w:rsidRDefault="00836A4D">
      <w:pPr>
        <w:rPr>
          <w:rFonts w:ascii="Times New Roman" w:hAnsi="Times New Roman"/>
          <w:b/>
          <w:sz w:val="24"/>
          <w:szCs w:val="24"/>
        </w:rPr>
      </w:pPr>
      <w:r w:rsidRPr="009703D6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Pr="009703D6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 w:rsidRPr="009703D6">
        <w:rPr>
          <w:rFonts w:ascii="Times New Roman" w:hAnsi="Times New Roman"/>
          <w:b/>
          <w:sz w:val="24"/>
          <w:szCs w:val="24"/>
        </w:rPr>
        <w:t>. Москва.</w:t>
      </w:r>
    </w:p>
    <w:sectPr w:rsidR="00836A4D" w:rsidRPr="0097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3D"/>
    <w:rsid w:val="00142A58"/>
    <w:rsid w:val="0029767E"/>
    <w:rsid w:val="00423708"/>
    <w:rsid w:val="005C6F3D"/>
    <w:rsid w:val="00673107"/>
    <w:rsid w:val="00706570"/>
    <w:rsid w:val="00836A4D"/>
    <w:rsid w:val="00927B82"/>
    <w:rsid w:val="009703D6"/>
    <w:rsid w:val="00AC166C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4D"/>
    <w:rPr>
      <w:i/>
      <w:iCs/>
    </w:rPr>
  </w:style>
  <w:style w:type="character" w:customStyle="1" w:styleId="apple-converted-space">
    <w:name w:val="apple-converted-space"/>
    <w:basedOn w:val="a0"/>
    <w:rsid w:val="00836A4D"/>
  </w:style>
  <w:style w:type="character" w:styleId="a5">
    <w:name w:val="Hyperlink"/>
    <w:basedOn w:val="a0"/>
    <w:uiPriority w:val="99"/>
    <w:semiHidden/>
    <w:unhideWhenUsed/>
    <w:rsid w:val="00836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4D"/>
    <w:rPr>
      <w:i/>
      <w:iCs/>
    </w:rPr>
  </w:style>
  <w:style w:type="character" w:customStyle="1" w:styleId="apple-converted-space">
    <w:name w:val="apple-converted-space"/>
    <w:basedOn w:val="a0"/>
    <w:rsid w:val="00836A4D"/>
  </w:style>
  <w:style w:type="character" w:styleId="a5">
    <w:name w:val="Hyperlink"/>
    <w:basedOn w:val="a0"/>
    <w:uiPriority w:val="99"/>
    <w:semiHidden/>
    <w:unhideWhenUsed/>
    <w:rsid w:val="00836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2016-09-08T08:30:00Z</dcterms:created>
  <dcterms:modified xsi:type="dcterms:W3CDTF">2016-09-08T10:30:00Z</dcterms:modified>
</cp:coreProperties>
</file>